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Newsletter Februar 2024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Liebe Mitglieder und Sympathisanten von Gegenwind im Reichswald,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 kürzlich bekannt wurde, ist für den 5. März eine Sondersitzung des Regionalrates Düsseldorf anberaumt worden. Die Sitzung hat nur ein Thema: den zweiten Entwurf der 18. Änderung des Regionalplans Düsseldorf, den RPD. Auch in diesem zweiten Entwurf sind noch die Vorranggebiete für Windenergie im und am Reichswald enthalten. Die Karte unten zeigt, wo diese eingezeichnet sind (eingekreiste Zonen).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8310" w:dyaOrig="4259">
          <v:rect xmlns:o="urn:schemas-microsoft-com:office:office" xmlns:v="urn:schemas-microsoft-com:vml" id="rectole0000000000" style="width:415.500000pt;height:212.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Obwohl die Zonen entlang des Kartenspielerwegs im Vergleich zum ersten Konzept kleiner sind, wurden sie zu so genannten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Beschleunigungsgebieten für Windenergie“ aufgestockt. Das ist eine schlechte Nachricht, denn selbst in kleineren Gebieten können viele Windkraftanlagen aufgestellt werden. Außerdem ist der Bau einiger weniger Windkraftanlagen der Auftakt zu vielen weiteren. Dies hat sich bereits an zahlreichen anderen ähnlichen Standorten in Deutschland bewährt.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den Mitgliedern des Regionalrates deutlich zu machen, dass wir ihre Entscheidung für einen dauerhaften und weitreichenden Eingriff in die Natur, das Wohlbefinden, den Tourismus, der Endmoränenlandschaft und unser Lebensumfeld nicht hinnehmen können, wird bei ausreichendem Interesse am Mittwoch, den 5. März eine Busfahrt nach Düsseldorf organisiert.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Sie können sich </w:t>
      </w:r>
      <w:r>
        <w:rPr>
          <w:rFonts w:ascii="Calibri" w:hAnsi="Calibri" w:cs="Calibri" w:eastAsia="Calibri"/>
          <w:b/>
          <w:color w:val="auto"/>
          <w:spacing w:val="0"/>
          <w:position w:val="0"/>
          <w:sz w:val="22"/>
          <w:shd w:fill="auto" w:val="clear"/>
        </w:rPr>
        <w:t xml:space="preserve">bis Sonntag, 2. März</w:t>
      </w:r>
      <w:r>
        <w:rPr>
          <w:rFonts w:ascii="Calibri" w:hAnsi="Calibri" w:cs="Calibri" w:eastAsia="Calibri"/>
          <w:color w:val="auto"/>
          <w:spacing w:val="0"/>
          <w:position w:val="0"/>
          <w:sz w:val="22"/>
          <w:shd w:fill="auto" w:val="clear"/>
        </w:rPr>
        <w:t xml:space="preserve">, anmelden unter: busreis2025@gmail.com  (die weitere Korrespondenz wird über diese Mailadresse geführt). </w:t>
      </w:r>
      <w:r>
        <w:rPr>
          <w:rFonts w:ascii="Calibri" w:hAnsi="Calibri" w:cs="Calibri" w:eastAsia="Calibri"/>
          <w:b/>
          <w:color w:val="auto"/>
          <w:spacing w:val="0"/>
          <w:position w:val="0"/>
          <w:sz w:val="22"/>
          <w:shd w:fill="auto" w:val="clear"/>
        </w:rPr>
        <w:t xml:space="preserve">Bitte geben Sie Ihren Namen, Wohnort, Abfahrtsort, Handynummer und die Anzahl der Personen an.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Abfahrtsorte sind: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Bushaltestelle Kerkplein Breedeweg (Groesbeek)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Kirche Vensestraat 1 Ven-Zelderheide (Gennep)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Restaurant The Godfather - Kranenburgerstraat 103 Kessel (Goch)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Abfahrtszeiten: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Der Bus fährt am 5. März um </w:t>
      </w:r>
      <w:r>
        <w:rPr>
          <w:rFonts w:ascii="Calibri" w:hAnsi="Calibri" w:cs="Calibri" w:eastAsia="Calibri"/>
          <w:b/>
          <w:color w:val="auto"/>
          <w:spacing w:val="0"/>
          <w:position w:val="0"/>
          <w:sz w:val="22"/>
          <w:shd w:fill="auto" w:val="clear"/>
        </w:rPr>
        <w:t xml:space="preserve">10.00 Uhr </w:t>
      </w:r>
      <w:r>
        <w:rPr>
          <w:rFonts w:ascii="Calibri" w:hAnsi="Calibri" w:cs="Calibri" w:eastAsia="Calibri"/>
          <w:color w:val="auto"/>
          <w:spacing w:val="0"/>
          <w:position w:val="0"/>
          <w:sz w:val="22"/>
          <w:shd w:fill="auto" w:val="clear"/>
        </w:rPr>
        <w:t xml:space="preserve">ab Breedeweg (Groesbeek)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Das Treffen in Düsseldorf beginnt um </w:t>
      </w:r>
      <w:r>
        <w:rPr>
          <w:rFonts w:ascii="Calibri" w:hAnsi="Calibri" w:cs="Calibri" w:eastAsia="Calibri"/>
          <w:b/>
          <w:color w:val="auto"/>
          <w:spacing w:val="0"/>
          <w:position w:val="0"/>
          <w:sz w:val="22"/>
          <w:shd w:fill="auto" w:val="clear"/>
        </w:rPr>
        <w:t xml:space="preserve">13 Uhr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Der Bus wird Düsseldorf voraussichtlich gegen 15.00 - 15.30 Uhr verlassen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Die Teilnahme kostet ca. 17 Euro p.P. Nach der Anmeldung erhalten Sie eine Zahlungsaufforderung per App. Ein Lunchpaket müssen Sie selbst mitbringen. </w:t>
      </w:r>
      <w:r>
        <w:rPr>
          <w:rFonts w:ascii="Calibri" w:hAnsi="Calibri" w:cs="Calibri" w:eastAsia="Calibri"/>
          <w:b/>
          <w:color w:val="auto"/>
          <w:spacing w:val="0"/>
          <w:position w:val="0"/>
          <w:sz w:val="22"/>
          <w:shd w:fill="auto" w:val="clear"/>
        </w:rPr>
        <w:t xml:space="preserve">Vergessen Sie Ihren Reisepass nicht.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Natürlich können Sie auch mit dem eigenen Fahrzeug anreisen. Die Adresse ist: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Dienstgebäude der Bezirksregierung Düsseldorf, Cecilienallee 2, Düsseldorf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Treffen findet im </w:t>
      </w:r>
      <w:r>
        <w:rPr>
          <w:rFonts w:ascii="Calibri" w:hAnsi="Calibri" w:cs="Calibri" w:eastAsia="Calibri"/>
          <w:b/>
          <w:color w:val="auto"/>
          <w:spacing w:val="0"/>
          <w:position w:val="0"/>
          <w:sz w:val="22"/>
          <w:shd w:fill="auto" w:val="clear"/>
        </w:rPr>
        <w:t xml:space="preserve">Plenaar-Saal, Raum 175</w:t>
      </w:r>
      <w:r>
        <w:rPr>
          <w:rFonts w:ascii="Calibri" w:hAnsi="Calibri" w:cs="Calibri" w:eastAsia="Calibri"/>
          <w:color w:val="auto"/>
          <w:spacing w:val="0"/>
          <w:position w:val="0"/>
          <w:sz w:val="22"/>
          <w:shd w:fill="auto" w:val="clear"/>
        </w:rPr>
        <w:t xml:space="preserve">, statt. Protestschilder und große Banners sind nicht erlaubt. Wer das T-Shirt mit dem Logo 'Reichswald Turbinenfrei' besitzt, sollte es anziehen. Und ansonsten ein weißes Hemd/Pullover. Logos zum Festhalten während des Treffens sind vorhanden.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Busfahrt wird abgesagt, wenn die Teilnehmerzahl nicht ausreicht. Sie erhalten dann selbstverständlich den gezahlten Betrag zurück.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Weitere Informationen zu den Themen der Sitzung finden Sie unter: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https://www.regionalrat-duesseldorf.nrw.de/vorgang/?__=UGhVM0hpd2NXNFdFcExjZYo1BlJ2-J5Gbu5q5TEBLIw</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 finden Sie u.a. die angepassten Karten und Texte sowie die Begründung für die getroffene Auswahl. Bitte beachten Sie, dass dies die gesamte Region Düsseldorf betrifft. Es ist also eine Menge Text. Von Interesse sind für uns einige allgemeine Dinge und alle Daten, die zu Kleve und Kranenburg gehören.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 sich herausstellt, wird kurz nach der Sitzung eine zweite Beteiligungsrunde eingeleitet. Während dieser Zeit können erneut Stellungnahmen abgegeben werden, auch von Bürgern. Wir werden Sie über den Newsletter und die Website auf dem Laufenden halten, wie es weitergeht und wann Sie Ihre Einwände vorbringen können.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freundlichen Grüßen,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Tampoebolon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Vorsitzender BI Gegenwind im Reichswald/Tegenwind in het Reichswald e.V.</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Bitte teilen Sie diese Informationen mit anderen. Bitte spenden Sie für unsere Bürgerinitiative, damit wir unseren Kampf für die Erhaltung Ihres Lebensraums fortsetzen können. Ich danke Ihnen im Voraus.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regionalrat-duesseldorf.nrw.de/vorgang/?__=UGhVM0hpd2NXNFdFcExjZYo1BlJ2-J5Gbu5q5TEBLIw" Id="docRId2" Type="http://schemas.openxmlformats.org/officeDocument/2006/relationships/hyperlink" /><Relationship Target="styles.xml" Id="docRId4" Type="http://schemas.openxmlformats.org/officeDocument/2006/relationships/styles" /></Relationships>
</file>